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779" w:rsidRDefault="00B95AF4">
      <w:r>
        <w:t>Sociology Essay</w:t>
      </w:r>
    </w:p>
    <w:p w:rsidR="00B95AF4" w:rsidRDefault="00B95AF4"/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The paper is expected to be 3-4 single-spaced pages.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You will be asked to write about one of the following concepts--YOU CAN SELECT THE ONE THAT APPEALS TO YOU: the double consciousness, the social self, or institutionalization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1. Your first task in the paper is to define the concept as it is referenced in the text[s] we read for class and my lectures. This should take you about a half page.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2. Next, you are expected to find 2-3 scholarly references--peer review articles or academic books--that engage with the concept, and to summarize them and how they relate to or are in tension with one another. This should take about 1-1.5 pages.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3. Then you are tasked with exploring a specific case, whether a current or a historical event or issue, in which you show how the concept helps illuminate/explain the case. This should take about 1.5-2 pages.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To make things clearer for you, below is the grading rubric. Your recitation leader will go over some of this in recitation.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Strong"/>
          <w:rFonts w:ascii="Arial" w:hAnsi="Arial" w:cs="Arial"/>
          <w:color w:val="222222"/>
          <w:u w:val="single"/>
        </w:rPr>
        <w:t>10-Point Scoring Rubric—Understanding and Applying a Sociological Concept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Demonstrate understanding of the concept as it has been defined in lecture and recitation.    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/1 point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Demonstrate understanding of how 2-3 scholars have engaged the concept in their work and the ways these distinct perspectives overlap or remain in tension with one another.    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/3 points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Demonstrate a capacity to apply the concept to explain a case (whether historical or current) from the real world.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/3 points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Writing that exhibits clarity, organization, and flow, and that is free of grammatical errors.</w:t>
      </w:r>
    </w:p>
    <w:p w:rsidR="00B95AF4" w:rsidRDefault="00B95AF4" w:rsidP="00B95AF4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  /3 points</w:t>
      </w:r>
    </w:p>
    <w:p w:rsidR="00B95AF4" w:rsidRDefault="00B95AF4">
      <w:bookmarkStart w:id="0" w:name="_GoBack"/>
      <w:bookmarkEnd w:id="0"/>
    </w:p>
    <w:sectPr w:rsidR="00B95AF4" w:rsidSect="00D00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F4"/>
    <w:rsid w:val="003B4933"/>
    <w:rsid w:val="006F525A"/>
    <w:rsid w:val="007A37F4"/>
    <w:rsid w:val="00B95AF4"/>
    <w:rsid w:val="00D0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1F6C82"/>
  <w15:chartTrackingRefBased/>
  <w15:docId w15:val="{34191038-9F48-BF49-8050-DBA5E8A8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5A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95A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6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Tochi Wigwe</dc:creator>
  <cp:keywords/>
  <dc:description/>
  <cp:lastModifiedBy>Tochi Wigwe</cp:lastModifiedBy>
  <cp:revision>1</cp:revision>
  <dcterms:created xsi:type="dcterms:W3CDTF">2019-02-27T21:11:00Z</dcterms:created>
  <dcterms:modified xsi:type="dcterms:W3CDTF">2019-02-27T21:12:00Z</dcterms:modified>
</cp:coreProperties>
</file>